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D5774" w14:textId="77777777" w:rsidR="008773CA" w:rsidRDefault="00D56780" w:rsidP="008773CA">
      <w:pPr>
        <w:suppressAutoHyphens w:val="0"/>
        <w:jc w:val="center"/>
        <w:rPr>
          <w:rFonts w:ascii="Cambria" w:hAnsi="Cambria"/>
          <w:b/>
          <w:caps/>
          <w:sz w:val="22"/>
          <w:szCs w:val="22"/>
          <w:lang w:eastAsia="cs-CZ"/>
        </w:rPr>
      </w:pPr>
      <w:r>
        <w:rPr>
          <w:rFonts w:ascii="Cambria" w:hAnsi="Cambria"/>
          <w:b/>
          <w:caps/>
          <w:noProof/>
          <w:sz w:val="22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 wp14:anchorId="61AB89DD" wp14:editId="0CD4D508">
            <wp:simplePos x="0" y="0"/>
            <wp:positionH relativeFrom="margin">
              <wp:posOffset>5248275</wp:posOffset>
            </wp:positionH>
            <wp:positionV relativeFrom="paragraph">
              <wp:posOffset>-680640</wp:posOffset>
            </wp:positionV>
            <wp:extent cx="840204" cy="6762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STA PRO RODINU barev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04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0B7BD" w14:textId="3DE963F2" w:rsidR="008773CA" w:rsidRPr="00CE1DAB" w:rsidRDefault="0058324B" w:rsidP="008773CA">
      <w:pPr>
        <w:suppressAutoHyphens w:val="0"/>
        <w:jc w:val="center"/>
        <w:rPr>
          <w:rFonts w:ascii="Cambria" w:hAnsi="Cambria"/>
          <w:b/>
          <w:caps/>
          <w:sz w:val="22"/>
          <w:szCs w:val="22"/>
          <w:lang w:eastAsia="cs-CZ"/>
        </w:rPr>
      </w:pPr>
      <w:r>
        <w:rPr>
          <w:rFonts w:ascii="Cambria" w:hAnsi="Cambria"/>
          <w:b/>
          <w:caps/>
          <w:sz w:val="22"/>
          <w:szCs w:val="22"/>
          <w:lang w:eastAsia="cs-CZ"/>
        </w:rPr>
        <w:t>9</w:t>
      </w:r>
      <w:r w:rsidR="008773CA">
        <w:rPr>
          <w:rFonts w:ascii="Cambria" w:hAnsi="Cambria"/>
          <w:b/>
          <w:caps/>
          <w:sz w:val="22"/>
          <w:szCs w:val="22"/>
          <w:lang w:eastAsia="cs-CZ"/>
        </w:rPr>
        <w:t xml:space="preserve">. PRAVIDLA PRO </w:t>
      </w:r>
      <w:r w:rsidR="008773CA" w:rsidRPr="00CE1DAB">
        <w:rPr>
          <w:rFonts w:ascii="Cambria" w:hAnsi="Cambria"/>
          <w:b/>
          <w:caps/>
          <w:sz w:val="22"/>
          <w:szCs w:val="22"/>
          <w:lang w:eastAsia="cs-CZ"/>
        </w:rPr>
        <w:t>Přijímání a vyřizování stížností</w:t>
      </w:r>
    </w:p>
    <w:p w14:paraId="1B2582C9" w14:textId="77777777" w:rsidR="008773CA" w:rsidRPr="00CE1DAB" w:rsidRDefault="008773CA" w:rsidP="008773CA">
      <w:pPr>
        <w:suppressAutoHyphens w:val="0"/>
        <w:rPr>
          <w:rFonts w:ascii="Cambria" w:hAnsi="Cambria"/>
          <w:b/>
          <w:sz w:val="22"/>
          <w:szCs w:val="22"/>
          <w:lang w:eastAsia="cs-CZ"/>
        </w:rPr>
      </w:pPr>
    </w:p>
    <w:p w14:paraId="58C7E1F3" w14:textId="3DAC1ECB" w:rsidR="008773CA" w:rsidRPr="00CE1DAB" w:rsidRDefault="008773CA" w:rsidP="008773CA">
      <w:pPr>
        <w:suppressAutoHyphens w:val="0"/>
        <w:spacing w:line="360" w:lineRule="auto"/>
        <w:jc w:val="both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 xml:space="preserve">Stížnosti mohou podávat: </w:t>
      </w:r>
    </w:p>
    <w:p w14:paraId="0733FDC0" w14:textId="77777777" w:rsidR="008773CA" w:rsidRPr="00CE1DAB" w:rsidRDefault="008773CA" w:rsidP="008773CA">
      <w:pPr>
        <w:numPr>
          <w:ilvl w:val="0"/>
          <w:numId w:val="6"/>
        </w:numPr>
        <w:suppressAutoHyphens w:val="0"/>
        <w:contextualSpacing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uživatelé služ</w:t>
      </w:r>
      <w:r w:rsidRPr="00CE1DAB">
        <w:rPr>
          <w:rFonts w:ascii="Cambria" w:hAnsi="Cambria"/>
          <w:sz w:val="22"/>
          <w:szCs w:val="22"/>
        </w:rPr>
        <w:t>b</w:t>
      </w:r>
      <w:r>
        <w:rPr>
          <w:rFonts w:ascii="Cambria" w:hAnsi="Cambria"/>
          <w:sz w:val="22"/>
          <w:szCs w:val="22"/>
        </w:rPr>
        <w:t>y</w:t>
      </w:r>
      <w:r w:rsidRPr="00CE1DAB">
        <w:rPr>
          <w:rFonts w:ascii="Cambria" w:hAnsi="Cambria"/>
          <w:sz w:val="22"/>
          <w:szCs w:val="22"/>
        </w:rPr>
        <w:t xml:space="preserve"> DPC</w:t>
      </w:r>
    </w:p>
    <w:p w14:paraId="709A5363" w14:textId="77777777" w:rsidR="008773CA" w:rsidRPr="00CE1DAB" w:rsidRDefault="008773CA" w:rsidP="008773CA">
      <w:pPr>
        <w:numPr>
          <w:ilvl w:val="0"/>
          <w:numId w:val="3"/>
        </w:numPr>
        <w:suppressAutoHyphens w:val="0"/>
        <w:contextualSpacing/>
        <w:jc w:val="both"/>
        <w:rPr>
          <w:rFonts w:ascii="Cambria" w:hAnsi="Cambria"/>
          <w:sz w:val="22"/>
          <w:szCs w:val="22"/>
        </w:rPr>
      </w:pPr>
      <w:r w:rsidRPr="00CE1DAB">
        <w:rPr>
          <w:rFonts w:ascii="Cambria" w:hAnsi="Cambria"/>
          <w:sz w:val="22"/>
          <w:szCs w:val="22"/>
        </w:rPr>
        <w:t>po</w:t>
      </w:r>
      <w:r>
        <w:rPr>
          <w:rFonts w:ascii="Cambria" w:hAnsi="Cambria"/>
          <w:sz w:val="22"/>
          <w:szCs w:val="22"/>
        </w:rPr>
        <w:t>věřené osoby od uživatelů služby</w:t>
      </w:r>
      <w:r w:rsidRPr="00CE1DAB">
        <w:rPr>
          <w:rFonts w:ascii="Cambria" w:hAnsi="Cambria"/>
          <w:sz w:val="22"/>
          <w:szCs w:val="22"/>
        </w:rPr>
        <w:t xml:space="preserve"> (pracovníci OSPOD, kurátoři, příbuzní, opatrovníci, známí aj.)</w:t>
      </w:r>
    </w:p>
    <w:p w14:paraId="6B7DF659" w14:textId="77777777" w:rsidR="008773CA" w:rsidRPr="00CE1DAB" w:rsidRDefault="008773CA" w:rsidP="008773CA">
      <w:pPr>
        <w:numPr>
          <w:ilvl w:val="0"/>
          <w:numId w:val="3"/>
        </w:num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ostatní osoby z řad veřejnosti</w:t>
      </w:r>
    </w:p>
    <w:p w14:paraId="5A60980F" w14:textId="77777777" w:rsidR="008773CA" w:rsidRPr="00CE1DAB" w:rsidRDefault="008773CA" w:rsidP="008773CA">
      <w:pPr>
        <w:numPr>
          <w:ilvl w:val="0"/>
          <w:numId w:val="3"/>
        </w:num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pracovníci </w:t>
      </w:r>
    </w:p>
    <w:p w14:paraId="5FC022DB" w14:textId="77777777" w:rsidR="008773CA" w:rsidRDefault="008773CA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</w:p>
    <w:p w14:paraId="6906271D" w14:textId="0F263075" w:rsidR="008773CA" w:rsidRPr="00CE1DAB" w:rsidRDefault="008773CA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 xml:space="preserve">Komu a jak </w:t>
      </w:r>
      <w:r w:rsidR="00514E41">
        <w:rPr>
          <w:rFonts w:ascii="Cambria" w:hAnsi="Cambria"/>
          <w:b/>
          <w:sz w:val="22"/>
          <w:szCs w:val="22"/>
          <w:lang w:eastAsia="cs-CZ"/>
        </w:rPr>
        <w:t xml:space="preserve">můžete </w:t>
      </w:r>
      <w:r w:rsidRPr="00CE1DAB">
        <w:rPr>
          <w:rFonts w:ascii="Cambria" w:hAnsi="Cambria"/>
          <w:b/>
          <w:sz w:val="22"/>
          <w:szCs w:val="22"/>
          <w:lang w:eastAsia="cs-CZ"/>
        </w:rPr>
        <w:t>podat stížnosti:</w:t>
      </w:r>
    </w:p>
    <w:p w14:paraId="2C177188" w14:textId="77777777" w:rsidR="008773CA" w:rsidRPr="00CE1DAB" w:rsidRDefault="008773CA" w:rsidP="008773CA">
      <w:pPr>
        <w:numPr>
          <w:ilvl w:val="0"/>
          <w:numId w:val="7"/>
        </w:numPr>
        <w:suppressAutoHyphens w:val="0"/>
        <w:contextualSpacing/>
        <w:jc w:val="both"/>
        <w:rPr>
          <w:rFonts w:ascii="Cambria" w:hAnsi="Cambria"/>
          <w:sz w:val="22"/>
          <w:szCs w:val="22"/>
        </w:rPr>
      </w:pPr>
      <w:r w:rsidRPr="00CE1DAB">
        <w:rPr>
          <w:rFonts w:ascii="Cambria" w:hAnsi="Cambria"/>
          <w:sz w:val="22"/>
          <w:szCs w:val="22"/>
        </w:rPr>
        <w:t>ústně nebo písemně</w:t>
      </w:r>
      <w:r>
        <w:rPr>
          <w:rFonts w:ascii="Cambria" w:hAnsi="Cambria"/>
          <w:sz w:val="22"/>
          <w:szCs w:val="22"/>
        </w:rPr>
        <w:t xml:space="preserve"> (lze využít formulář)</w:t>
      </w:r>
      <w:r w:rsidRPr="00CE1DAB">
        <w:rPr>
          <w:rFonts w:ascii="Cambria" w:hAnsi="Cambria"/>
          <w:sz w:val="22"/>
          <w:szCs w:val="22"/>
        </w:rPr>
        <w:t xml:space="preserve"> pracovníkům DPC v době jejich přítomnosti</w:t>
      </w:r>
    </w:p>
    <w:p w14:paraId="1A6B3AC3" w14:textId="77777777" w:rsidR="008773CA" w:rsidRPr="00CE1DAB" w:rsidRDefault="008773CA" w:rsidP="008773CA">
      <w:pPr>
        <w:numPr>
          <w:ilvl w:val="0"/>
          <w:numId w:val="4"/>
        </w:numPr>
        <w:suppressAutoHyphens w:val="0"/>
        <w:contextualSpacing/>
        <w:jc w:val="both"/>
        <w:rPr>
          <w:rFonts w:ascii="Cambria" w:hAnsi="Cambria"/>
          <w:sz w:val="22"/>
          <w:szCs w:val="22"/>
        </w:rPr>
      </w:pPr>
      <w:r w:rsidRPr="00CE1DAB">
        <w:rPr>
          <w:rFonts w:ascii="Cambria" w:hAnsi="Cambria"/>
          <w:sz w:val="22"/>
          <w:szCs w:val="22"/>
        </w:rPr>
        <w:t>vhozením do poštovní schránky, poštou či emailem</w:t>
      </w:r>
    </w:p>
    <w:p w14:paraId="1EBA01D7" w14:textId="77777777" w:rsidR="008773CA" w:rsidRPr="00CE1DAB" w:rsidRDefault="008773CA" w:rsidP="008773CA">
      <w:pPr>
        <w:numPr>
          <w:ilvl w:val="0"/>
          <w:numId w:val="4"/>
        </w:numPr>
        <w:suppressAutoHyphens w:val="0"/>
        <w:contextualSpacing/>
        <w:jc w:val="both"/>
        <w:rPr>
          <w:rFonts w:ascii="Cambria" w:hAnsi="Cambria"/>
          <w:sz w:val="22"/>
          <w:szCs w:val="22"/>
        </w:rPr>
      </w:pPr>
      <w:r w:rsidRPr="00CE1DAB">
        <w:rPr>
          <w:rFonts w:ascii="Cambria" w:hAnsi="Cambria"/>
          <w:sz w:val="22"/>
          <w:szCs w:val="22"/>
        </w:rPr>
        <w:t xml:space="preserve">v rámci </w:t>
      </w:r>
      <w:r>
        <w:rPr>
          <w:rFonts w:ascii="Cambria" w:hAnsi="Cambria"/>
          <w:sz w:val="22"/>
          <w:szCs w:val="22"/>
        </w:rPr>
        <w:t>Porady</w:t>
      </w:r>
      <w:r w:rsidRPr="00CE1DAB">
        <w:rPr>
          <w:rFonts w:ascii="Cambria" w:hAnsi="Cambria"/>
          <w:sz w:val="22"/>
          <w:szCs w:val="22"/>
        </w:rPr>
        <w:t xml:space="preserve"> s uživateli</w:t>
      </w:r>
    </w:p>
    <w:p w14:paraId="60E55505" w14:textId="471DC2C2" w:rsidR="008773CA" w:rsidRPr="00C3565B" w:rsidRDefault="008773CA" w:rsidP="008773CA">
      <w:pPr>
        <w:numPr>
          <w:ilvl w:val="0"/>
          <w:numId w:val="4"/>
        </w:numPr>
        <w:suppressAutoHyphens w:val="0"/>
        <w:contextualSpacing/>
        <w:jc w:val="both"/>
        <w:rPr>
          <w:rFonts w:ascii="Cambria" w:hAnsi="Cambria"/>
          <w:sz w:val="22"/>
          <w:szCs w:val="22"/>
        </w:rPr>
      </w:pPr>
      <w:r w:rsidRPr="00CE1DAB">
        <w:rPr>
          <w:rFonts w:ascii="Cambria" w:hAnsi="Cambria"/>
          <w:sz w:val="22"/>
          <w:szCs w:val="22"/>
        </w:rPr>
        <w:t xml:space="preserve">anonymně do schránky „Schránka na stížnosti“ </w:t>
      </w:r>
      <w:r w:rsidRPr="007D197D">
        <w:rPr>
          <w:rFonts w:ascii="Cambria" w:hAnsi="Cambria"/>
          <w:sz w:val="22"/>
          <w:szCs w:val="22"/>
        </w:rPr>
        <w:t>ve vstupní chodbě</w:t>
      </w:r>
      <w:r>
        <w:rPr>
          <w:rFonts w:ascii="Cambria" w:hAnsi="Cambria"/>
          <w:sz w:val="22"/>
          <w:szCs w:val="22"/>
        </w:rPr>
        <w:t xml:space="preserve"> </w:t>
      </w:r>
      <w:r w:rsidRPr="00CE1DAB">
        <w:rPr>
          <w:rFonts w:ascii="Cambria" w:hAnsi="Cambria"/>
          <w:sz w:val="22"/>
          <w:szCs w:val="22"/>
        </w:rPr>
        <w:t xml:space="preserve">u hlavního vchodu do DPC – Schránka je kontrolována </w:t>
      </w:r>
      <w:r w:rsidR="00DC7AA0" w:rsidRPr="00AA7D03">
        <w:rPr>
          <w:rFonts w:ascii="Cambria" w:hAnsi="Cambria"/>
          <w:sz w:val="22"/>
          <w:szCs w:val="22"/>
        </w:rPr>
        <w:t xml:space="preserve">každé pondělí </w:t>
      </w:r>
      <w:r w:rsidRPr="00CE1DAB">
        <w:rPr>
          <w:rFonts w:ascii="Cambria" w:hAnsi="Cambria"/>
          <w:sz w:val="22"/>
          <w:szCs w:val="22"/>
        </w:rPr>
        <w:t>a vybírají ji vždy dva pracovníci</w:t>
      </w:r>
      <w:r w:rsidR="007F1836">
        <w:rPr>
          <w:rFonts w:ascii="Cambria" w:hAnsi="Cambria"/>
          <w:sz w:val="22"/>
          <w:szCs w:val="22"/>
        </w:rPr>
        <w:t xml:space="preserve"> </w:t>
      </w:r>
    </w:p>
    <w:p w14:paraId="58FB7855" w14:textId="77777777" w:rsidR="008773CA" w:rsidRPr="00CE1DAB" w:rsidRDefault="008773CA" w:rsidP="008773CA">
      <w:pPr>
        <w:numPr>
          <w:ilvl w:val="0"/>
          <w:numId w:val="4"/>
        </w:numPr>
        <w:suppressAutoHyphens w:val="0"/>
        <w:contextualSpacing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Pr="00CE1DAB">
        <w:rPr>
          <w:rFonts w:ascii="Cambria" w:hAnsi="Cambria"/>
          <w:sz w:val="22"/>
          <w:szCs w:val="22"/>
        </w:rPr>
        <w:t>elefonicky</w:t>
      </w:r>
    </w:p>
    <w:p w14:paraId="424434B6" w14:textId="60952FC6" w:rsidR="008773CA" w:rsidRPr="007F4990" w:rsidRDefault="008773CA" w:rsidP="008773CA">
      <w:pPr>
        <w:numPr>
          <w:ilvl w:val="0"/>
          <w:numId w:val="4"/>
        </w:numPr>
        <w:suppressAutoHyphens w:val="0"/>
        <w:contextualSpacing/>
        <w:jc w:val="both"/>
        <w:rPr>
          <w:rFonts w:ascii="Cambria" w:hAnsi="Cambria"/>
          <w:color w:val="7030A0"/>
          <w:sz w:val="22"/>
          <w:szCs w:val="22"/>
        </w:rPr>
      </w:pPr>
      <w:r w:rsidRPr="00A86CD2">
        <w:rPr>
          <w:rFonts w:ascii="Cambria" w:hAnsi="Cambria"/>
          <w:sz w:val="22"/>
          <w:szCs w:val="22"/>
        </w:rPr>
        <w:t xml:space="preserve">postup podávání stížností je také uveden na webových stránkách Domu na půl cesty </w:t>
      </w:r>
    </w:p>
    <w:p w14:paraId="1D242A99" w14:textId="77777777" w:rsidR="008773CA" w:rsidRDefault="008773CA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</w:p>
    <w:p w14:paraId="0F82F56B" w14:textId="5BC5668A" w:rsidR="008773CA" w:rsidRPr="00CE1DAB" w:rsidRDefault="008773CA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  <w:r w:rsidRPr="007D197D">
        <w:rPr>
          <w:rFonts w:ascii="Cambria" w:hAnsi="Cambria"/>
          <w:b/>
          <w:sz w:val="22"/>
          <w:szCs w:val="22"/>
          <w:lang w:eastAsia="cs-CZ"/>
        </w:rPr>
        <w:t>Evidence</w:t>
      </w:r>
      <w:r>
        <w:rPr>
          <w:rFonts w:ascii="Cambria" w:hAnsi="Cambria"/>
          <w:b/>
          <w:sz w:val="22"/>
          <w:szCs w:val="22"/>
          <w:lang w:eastAsia="cs-CZ"/>
        </w:rPr>
        <w:t xml:space="preserve"> </w:t>
      </w:r>
      <w:r w:rsidRPr="00CE1DAB">
        <w:rPr>
          <w:rFonts w:ascii="Cambria" w:hAnsi="Cambria"/>
          <w:b/>
          <w:sz w:val="22"/>
          <w:szCs w:val="22"/>
          <w:lang w:eastAsia="cs-CZ"/>
        </w:rPr>
        <w:t>stížností:</w:t>
      </w:r>
    </w:p>
    <w:p w14:paraId="2E0DC870" w14:textId="569DED24" w:rsidR="008773CA" w:rsidRPr="001A478B" w:rsidRDefault="008773CA" w:rsidP="008773CA">
      <w:pPr>
        <w:suppressAutoHyphens w:val="0"/>
        <w:jc w:val="both"/>
        <w:outlineLvl w:val="0"/>
        <w:rPr>
          <w:rFonts w:ascii="Cambria" w:hAnsi="Cambria"/>
          <w:sz w:val="22"/>
          <w:szCs w:val="22"/>
          <w:lang w:eastAsia="cs-CZ"/>
        </w:rPr>
      </w:pPr>
      <w:r>
        <w:rPr>
          <w:rFonts w:ascii="Cambria" w:hAnsi="Cambria"/>
          <w:sz w:val="22"/>
          <w:szCs w:val="22"/>
          <w:lang w:eastAsia="cs-CZ"/>
        </w:rPr>
        <w:t>Příjem a vyřízení</w:t>
      </w:r>
      <w:r w:rsidRPr="00CE1DAB">
        <w:rPr>
          <w:rFonts w:ascii="Cambria" w:hAnsi="Cambria"/>
          <w:sz w:val="22"/>
          <w:szCs w:val="22"/>
          <w:lang w:eastAsia="cs-CZ"/>
        </w:rPr>
        <w:t xml:space="preserve"> stížnost</w:t>
      </w:r>
      <w:r>
        <w:rPr>
          <w:rFonts w:ascii="Cambria" w:hAnsi="Cambria"/>
          <w:sz w:val="22"/>
          <w:szCs w:val="22"/>
          <w:lang w:eastAsia="cs-CZ"/>
        </w:rPr>
        <w:t>i je zapsáno</w:t>
      </w:r>
      <w:r w:rsidRPr="00CE1DAB">
        <w:rPr>
          <w:rFonts w:ascii="Cambria" w:hAnsi="Cambria"/>
          <w:sz w:val="22"/>
          <w:szCs w:val="22"/>
          <w:lang w:eastAsia="cs-CZ"/>
        </w:rPr>
        <w:t xml:space="preserve"> do </w:t>
      </w:r>
      <w:r w:rsidRPr="001A478B">
        <w:rPr>
          <w:rFonts w:ascii="Cambria" w:hAnsi="Cambria"/>
          <w:sz w:val="22"/>
          <w:szCs w:val="22"/>
          <w:lang w:eastAsia="cs-CZ"/>
        </w:rPr>
        <w:t>Knihy stížností</w:t>
      </w:r>
      <w:r>
        <w:rPr>
          <w:rFonts w:ascii="Cambria" w:hAnsi="Cambria"/>
          <w:sz w:val="22"/>
          <w:szCs w:val="22"/>
          <w:lang w:eastAsia="cs-CZ"/>
        </w:rPr>
        <w:t xml:space="preserve"> k chodu DPC, která </w:t>
      </w:r>
      <w:r w:rsidRPr="001A478B">
        <w:rPr>
          <w:rFonts w:ascii="Cambria" w:hAnsi="Cambria"/>
          <w:sz w:val="22"/>
          <w:szCs w:val="22"/>
          <w:lang w:eastAsia="cs-CZ"/>
        </w:rPr>
        <w:t>je uložena v kanceláři pracovníků DPC.</w:t>
      </w:r>
    </w:p>
    <w:p w14:paraId="61CF3DDD" w14:textId="77777777" w:rsidR="008773CA" w:rsidRDefault="008773CA" w:rsidP="008773CA">
      <w:pPr>
        <w:suppressAutoHyphens w:val="0"/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66852492" w14:textId="039F73CB" w:rsidR="008773CA" w:rsidRPr="00CE1DAB" w:rsidRDefault="008773CA" w:rsidP="008773CA">
      <w:pPr>
        <w:suppressAutoHyphens w:val="0"/>
        <w:spacing w:line="360" w:lineRule="auto"/>
        <w:jc w:val="both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>Kdo se</w:t>
      </w:r>
      <w:r>
        <w:rPr>
          <w:rFonts w:ascii="Cambria" w:hAnsi="Cambria"/>
          <w:b/>
          <w:sz w:val="22"/>
          <w:szCs w:val="22"/>
          <w:lang w:eastAsia="cs-CZ"/>
        </w:rPr>
        <w:t xml:space="preserve"> </w:t>
      </w:r>
      <w:r w:rsidRPr="00CE1DAB">
        <w:rPr>
          <w:rFonts w:ascii="Cambria" w:hAnsi="Cambria"/>
          <w:b/>
          <w:sz w:val="22"/>
          <w:szCs w:val="22"/>
          <w:lang w:eastAsia="cs-CZ"/>
        </w:rPr>
        <w:t>stížnostmi zabýv</w:t>
      </w:r>
      <w:r>
        <w:rPr>
          <w:rFonts w:ascii="Cambria" w:hAnsi="Cambria"/>
          <w:b/>
          <w:sz w:val="22"/>
          <w:szCs w:val="22"/>
          <w:lang w:eastAsia="cs-CZ"/>
        </w:rPr>
        <w:t>á</w:t>
      </w:r>
      <w:r w:rsidRPr="00CE1DAB">
        <w:rPr>
          <w:rFonts w:ascii="Cambria" w:hAnsi="Cambria"/>
          <w:b/>
          <w:sz w:val="22"/>
          <w:szCs w:val="22"/>
          <w:lang w:eastAsia="cs-CZ"/>
        </w:rPr>
        <w:t>:</w:t>
      </w:r>
    </w:p>
    <w:p w14:paraId="1CD8D45A" w14:textId="77777777" w:rsidR="008773CA" w:rsidRPr="00CE1DAB" w:rsidRDefault="008773CA" w:rsidP="008773CA">
      <w:pPr>
        <w:numPr>
          <w:ilvl w:val="1"/>
          <w:numId w:val="5"/>
        </w:numPr>
        <w:tabs>
          <w:tab w:val="num" w:pos="709"/>
        </w:tabs>
        <w:suppressAutoHyphens w:val="0"/>
        <w:ind w:left="709" w:hanging="283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pracovník, který stížnost přijímá</w:t>
      </w:r>
    </w:p>
    <w:p w14:paraId="455735F8" w14:textId="77777777" w:rsidR="008773CA" w:rsidRPr="00CE1DAB" w:rsidRDefault="008773CA" w:rsidP="008773CA">
      <w:pPr>
        <w:numPr>
          <w:ilvl w:val="1"/>
          <w:numId w:val="5"/>
        </w:numPr>
        <w:tabs>
          <w:tab w:val="num" w:pos="709"/>
        </w:tabs>
        <w:suppressAutoHyphens w:val="0"/>
        <w:ind w:left="709" w:hanging="283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vedoucí Domu na půl cesty</w:t>
      </w:r>
    </w:p>
    <w:p w14:paraId="3DBE4A8E" w14:textId="3BC7369F" w:rsidR="008773CA" w:rsidRPr="00CE1DAB" w:rsidRDefault="00E839DD" w:rsidP="008773CA">
      <w:pPr>
        <w:numPr>
          <w:ilvl w:val="1"/>
          <w:numId w:val="5"/>
        </w:numPr>
        <w:tabs>
          <w:tab w:val="num" w:pos="709"/>
        </w:tabs>
        <w:suppressAutoHyphens w:val="0"/>
        <w:ind w:left="709" w:hanging="283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ředitelka – Cesta</w:t>
      </w:r>
      <w:r w:rsidR="008773CA" w:rsidRPr="00CE1DAB">
        <w:rPr>
          <w:rFonts w:ascii="Cambria" w:hAnsi="Cambria"/>
          <w:sz w:val="22"/>
          <w:szCs w:val="22"/>
          <w:lang w:eastAsia="cs-CZ"/>
        </w:rPr>
        <w:t xml:space="preserve"> pro rodinu, z. ú,</w:t>
      </w:r>
    </w:p>
    <w:p w14:paraId="483EECCC" w14:textId="77777777" w:rsidR="008773CA" w:rsidRPr="00CE1DAB" w:rsidRDefault="008773CA" w:rsidP="008773CA">
      <w:pPr>
        <w:numPr>
          <w:ilvl w:val="1"/>
          <w:numId w:val="5"/>
        </w:numPr>
        <w:tabs>
          <w:tab w:val="num" w:pos="709"/>
        </w:tabs>
        <w:suppressAutoHyphens w:val="0"/>
        <w:ind w:left="709" w:hanging="283"/>
        <w:jc w:val="both"/>
        <w:rPr>
          <w:rFonts w:ascii="Cambria" w:hAnsi="Cambria"/>
          <w:strike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další instituce mimo organizaci (viz kontakty níže)</w:t>
      </w:r>
    </w:p>
    <w:p w14:paraId="310F2554" w14:textId="77777777" w:rsidR="008773CA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2D17CB7A" w14:textId="1729F3F0" w:rsidR="008773CA" w:rsidRPr="00CE1DAB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Stížnost</w:t>
      </w:r>
      <w:r>
        <w:rPr>
          <w:rFonts w:ascii="Cambria" w:hAnsi="Cambria"/>
          <w:sz w:val="22"/>
          <w:szCs w:val="22"/>
          <w:lang w:eastAsia="cs-CZ"/>
        </w:rPr>
        <w:t>i</w:t>
      </w:r>
      <w:r w:rsidRPr="00CE1DAB">
        <w:rPr>
          <w:rFonts w:ascii="Cambria" w:hAnsi="Cambria"/>
          <w:sz w:val="22"/>
          <w:szCs w:val="22"/>
          <w:lang w:eastAsia="cs-CZ"/>
        </w:rPr>
        <w:t xml:space="preserve"> na pracovníky vyřizuje vždy pracovník nadřízený tomu, proti kterému stížnost směřuje. </w:t>
      </w:r>
    </w:p>
    <w:p w14:paraId="04E5D77F" w14:textId="77777777" w:rsidR="008773CA" w:rsidRPr="00CE1DAB" w:rsidRDefault="008773CA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</w:p>
    <w:p w14:paraId="0088E441" w14:textId="3F7FF2B6" w:rsidR="008773CA" w:rsidRPr="00CE1DAB" w:rsidRDefault="008773CA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>Forma vyřízení stížností</w:t>
      </w:r>
    </w:p>
    <w:p w14:paraId="1EA93F2C" w14:textId="5987956A" w:rsidR="008773CA" w:rsidRPr="007F4990" w:rsidRDefault="008773CA" w:rsidP="008773CA">
      <w:pPr>
        <w:suppressAutoHyphens w:val="0"/>
        <w:jc w:val="both"/>
        <w:rPr>
          <w:rFonts w:ascii="Cambria" w:hAnsi="Cambria"/>
          <w:strike/>
          <w:color w:val="7030A0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Forma vyřízení je písemná. Ře</w:t>
      </w:r>
      <w:r w:rsidR="00514E41">
        <w:rPr>
          <w:rFonts w:ascii="Cambria" w:hAnsi="Cambria"/>
          <w:sz w:val="22"/>
          <w:szCs w:val="22"/>
          <w:lang w:eastAsia="cs-CZ"/>
        </w:rPr>
        <w:t>šení je předáno 1 x stěžovateli, p</w:t>
      </w:r>
      <w:r w:rsidRPr="00CE1DAB">
        <w:rPr>
          <w:rFonts w:ascii="Cambria" w:hAnsi="Cambria"/>
          <w:sz w:val="22"/>
          <w:szCs w:val="22"/>
          <w:lang w:eastAsia="cs-CZ"/>
        </w:rPr>
        <w:t>opřípadě se předá i ostatním osobám, kterých se stížnost, námět nebo připomínka týk</w:t>
      </w:r>
      <w:r>
        <w:rPr>
          <w:rFonts w:ascii="Cambria" w:hAnsi="Cambria"/>
          <w:sz w:val="22"/>
          <w:szCs w:val="22"/>
          <w:lang w:eastAsia="cs-CZ"/>
        </w:rPr>
        <w:t>ají</w:t>
      </w:r>
      <w:r w:rsidRPr="00CE1DAB">
        <w:rPr>
          <w:rFonts w:ascii="Cambria" w:hAnsi="Cambria"/>
          <w:sz w:val="22"/>
          <w:szCs w:val="22"/>
          <w:lang w:eastAsia="cs-CZ"/>
        </w:rPr>
        <w:t xml:space="preserve">. V případě anonymního podání bude odpověď po dobu 10 dnů vyvěšena na nástěnce </w:t>
      </w:r>
      <w:r>
        <w:rPr>
          <w:rFonts w:ascii="Cambria" w:hAnsi="Cambria"/>
          <w:sz w:val="22"/>
          <w:szCs w:val="22"/>
          <w:lang w:eastAsia="cs-CZ"/>
        </w:rPr>
        <w:t xml:space="preserve">ve vstupní chodbě. </w:t>
      </w:r>
    </w:p>
    <w:p w14:paraId="2D468F9C" w14:textId="77777777" w:rsidR="008773CA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07000BDF" w14:textId="0AD5A058" w:rsidR="008773CA" w:rsidRPr="00CE1DAB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>
        <w:rPr>
          <w:rFonts w:ascii="Cambria" w:hAnsi="Cambria"/>
          <w:sz w:val="22"/>
          <w:szCs w:val="22"/>
          <w:lang w:eastAsia="cs-CZ"/>
        </w:rPr>
        <w:t>Jsou-li</w:t>
      </w:r>
      <w:r w:rsidRPr="00CE1DAB">
        <w:rPr>
          <w:rFonts w:ascii="Cambria" w:hAnsi="Cambria"/>
          <w:sz w:val="22"/>
          <w:szCs w:val="22"/>
          <w:lang w:eastAsia="cs-CZ"/>
        </w:rPr>
        <w:t xml:space="preserve"> součástí </w:t>
      </w:r>
      <w:r w:rsidR="00AA7D03">
        <w:rPr>
          <w:rFonts w:ascii="Cambria" w:hAnsi="Cambria"/>
          <w:sz w:val="22"/>
          <w:szCs w:val="22"/>
          <w:lang w:eastAsia="cs-CZ"/>
        </w:rPr>
        <w:t xml:space="preserve">vyřízení stížnosti </w:t>
      </w:r>
      <w:r w:rsidRPr="00CE1DAB">
        <w:rPr>
          <w:rFonts w:ascii="Cambria" w:hAnsi="Cambria"/>
          <w:sz w:val="22"/>
          <w:szCs w:val="22"/>
          <w:lang w:eastAsia="cs-CZ"/>
        </w:rPr>
        <w:t>změny v chodu DPC, budou projednány na první poradě pracovního týmu od podání.</w:t>
      </w:r>
    </w:p>
    <w:p w14:paraId="27D42655" w14:textId="77777777" w:rsidR="008773CA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Týká-li se stížnost soužití uživatelů, bude tato skutečnost řešena s těmi, kterých se stížnost týká. Uživatelé se mohou k danému problému vyjádřit. </w:t>
      </w:r>
    </w:p>
    <w:p w14:paraId="18197F65" w14:textId="77777777" w:rsidR="00103EF8" w:rsidRPr="00CE3512" w:rsidRDefault="00103EF8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17C6E0C2" w14:textId="7BD882DD" w:rsidR="00103EF8" w:rsidRPr="00CE3512" w:rsidRDefault="00103EF8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3512">
        <w:rPr>
          <w:rFonts w:ascii="Cambria" w:hAnsi="Cambria"/>
          <w:sz w:val="22"/>
          <w:szCs w:val="22"/>
          <w:lang w:eastAsia="cs-CZ"/>
        </w:rPr>
        <w:t xml:space="preserve">Pracovník Vám umožní nahlédnout do dokumentace, která je o stížnosti vedena a můžete si </w:t>
      </w:r>
      <w:r w:rsidR="00971E87" w:rsidRPr="00CE3512">
        <w:rPr>
          <w:rFonts w:ascii="Cambria" w:hAnsi="Cambria"/>
          <w:sz w:val="22"/>
          <w:szCs w:val="22"/>
          <w:lang w:eastAsia="cs-CZ"/>
        </w:rPr>
        <w:t>z</w:t>
      </w:r>
      <w:r w:rsidRPr="00CE3512">
        <w:rPr>
          <w:rFonts w:ascii="Cambria" w:hAnsi="Cambria"/>
          <w:sz w:val="22"/>
          <w:szCs w:val="22"/>
          <w:lang w:eastAsia="cs-CZ"/>
        </w:rPr>
        <w:t xml:space="preserve"> ní pořizovat kopie nebo výpisy. </w:t>
      </w:r>
    </w:p>
    <w:p w14:paraId="10CF46D3" w14:textId="77777777" w:rsidR="008773CA" w:rsidRPr="00CE1DAB" w:rsidRDefault="008773CA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</w:p>
    <w:p w14:paraId="7ADCCC1D" w14:textId="7A5D7001" w:rsidR="008773CA" w:rsidRPr="00CE1DAB" w:rsidRDefault="008773CA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>Lhůta k vyřízení</w:t>
      </w:r>
    </w:p>
    <w:p w14:paraId="038F6EF9" w14:textId="77777777" w:rsidR="008773CA" w:rsidRPr="00CE1DAB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Lhůta k vyřízení je 30 dní od podání.</w:t>
      </w:r>
    </w:p>
    <w:p w14:paraId="30A0F271" w14:textId="3AF5731A" w:rsidR="008773CA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V případě, že je k vyřízení nutné překročit tuto lhůtu, bude vyřízení prodlouženo a nový termín </w:t>
      </w:r>
      <w:r w:rsidR="00103EF8">
        <w:rPr>
          <w:rFonts w:ascii="Cambria" w:hAnsi="Cambria"/>
          <w:sz w:val="22"/>
          <w:szCs w:val="22"/>
          <w:lang w:eastAsia="cs-CZ"/>
        </w:rPr>
        <w:t>Vám bude sdělen</w:t>
      </w:r>
      <w:r w:rsidRPr="00CE1DAB">
        <w:rPr>
          <w:rFonts w:ascii="Cambria" w:hAnsi="Cambria"/>
          <w:sz w:val="22"/>
          <w:szCs w:val="22"/>
          <w:lang w:eastAsia="cs-CZ"/>
        </w:rPr>
        <w:t xml:space="preserve">, v případě anonymní stížnosti bude nový termín vyvěšen na nástěnce v chodbě.  </w:t>
      </w:r>
      <w:r w:rsidRPr="00CE1DAB">
        <w:rPr>
          <w:rFonts w:ascii="Cambria" w:hAnsi="Cambria"/>
          <w:sz w:val="22"/>
          <w:szCs w:val="22"/>
          <w:lang w:eastAsia="cs-CZ"/>
        </w:rPr>
        <w:lastRenderedPageBreak/>
        <w:t>V případě, že</w:t>
      </w:r>
      <w:r w:rsidR="006E3102">
        <w:rPr>
          <w:rFonts w:ascii="Cambria" w:hAnsi="Cambria"/>
          <w:sz w:val="22"/>
          <w:szCs w:val="22"/>
          <w:lang w:eastAsia="cs-CZ"/>
        </w:rPr>
        <w:t xml:space="preserve"> </w:t>
      </w:r>
      <w:r w:rsidRPr="00CE1DAB">
        <w:rPr>
          <w:rFonts w:ascii="Cambria" w:hAnsi="Cambria"/>
          <w:sz w:val="22"/>
          <w:szCs w:val="22"/>
          <w:lang w:eastAsia="cs-CZ"/>
        </w:rPr>
        <w:t>by se stěžovatel nemohl k tomuto vyjádření dostat, bude, pokud je to možné, informován písemně, telefonicky nebo osobně.</w:t>
      </w:r>
    </w:p>
    <w:p w14:paraId="6F589B16" w14:textId="3A9D890A" w:rsidR="00103EF8" w:rsidRPr="00CE1DAB" w:rsidRDefault="00103EF8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2981A46E" w14:textId="77777777" w:rsidR="008773CA" w:rsidRPr="00CE1DAB" w:rsidRDefault="008773CA" w:rsidP="00514E41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76C280FD" w14:textId="407500AC" w:rsidR="008773CA" w:rsidRPr="00CE1DAB" w:rsidRDefault="008773CA" w:rsidP="008773CA">
      <w:pPr>
        <w:suppressAutoHyphens w:val="0"/>
        <w:spacing w:line="360" w:lineRule="auto"/>
        <w:jc w:val="both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>Další možnosti podávání stížností</w:t>
      </w:r>
    </w:p>
    <w:p w14:paraId="1EDB62EC" w14:textId="5ECC05D6" w:rsidR="008773CA" w:rsidRPr="00AA7D03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Pokud </w:t>
      </w:r>
      <w:r w:rsidR="00103EF8">
        <w:rPr>
          <w:rFonts w:ascii="Cambria" w:hAnsi="Cambria"/>
          <w:sz w:val="22"/>
          <w:szCs w:val="22"/>
          <w:lang w:eastAsia="cs-CZ"/>
        </w:rPr>
        <w:t>nejste</w:t>
      </w:r>
      <w:r w:rsidRPr="00CE1DAB">
        <w:rPr>
          <w:rFonts w:ascii="Cambria" w:hAnsi="Cambria"/>
          <w:sz w:val="22"/>
          <w:szCs w:val="22"/>
          <w:lang w:eastAsia="cs-CZ"/>
        </w:rPr>
        <w:t xml:space="preserve"> spokojen s řešením stížnosti</w:t>
      </w:r>
      <w:r w:rsidR="00FE25A7">
        <w:rPr>
          <w:rFonts w:ascii="Cambria" w:hAnsi="Cambria"/>
          <w:sz w:val="22"/>
          <w:szCs w:val="22"/>
          <w:lang w:eastAsia="cs-CZ"/>
        </w:rPr>
        <w:t xml:space="preserve"> </w:t>
      </w:r>
      <w:r w:rsidR="00FE25A7" w:rsidRPr="00AA7D03">
        <w:rPr>
          <w:rFonts w:ascii="Cambria" w:hAnsi="Cambria"/>
          <w:sz w:val="22"/>
          <w:szCs w:val="22"/>
          <w:lang w:eastAsia="cs-CZ"/>
        </w:rPr>
        <w:t>nebo stížnost nebyla vyřešena ve stanovené lhůtě</w:t>
      </w:r>
      <w:r w:rsidRPr="00AA7D03">
        <w:rPr>
          <w:rFonts w:ascii="Cambria" w:hAnsi="Cambria"/>
          <w:sz w:val="22"/>
          <w:szCs w:val="22"/>
          <w:lang w:eastAsia="cs-CZ"/>
        </w:rPr>
        <w:t>, může se obrátit poté na:</w:t>
      </w:r>
    </w:p>
    <w:p w14:paraId="616EB8B2" w14:textId="77777777" w:rsidR="008773CA" w:rsidRPr="00832FF4" w:rsidRDefault="008773CA" w:rsidP="008773CA">
      <w:pPr>
        <w:suppressAutoHyphens w:val="0"/>
        <w:jc w:val="both"/>
        <w:rPr>
          <w:rFonts w:ascii="Cambria" w:hAnsi="Cambria"/>
          <w:color w:val="538135"/>
          <w:sz w:val="22"/>
          <w:szCs w:val="22"/>
          <w:lang w:eastAsia="cs-CZ"/>
        </w:rPr>
      </w:pPr>
    </w:p>
    <w:p w14:paraId="6FB07102" w14:textId="77777777" w:rsidR="008773CA" w:rsidRPr="008F433E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u w:val="single"/>
          <w:lang w:eastAsia="cs-CZ"/>
        </w:rPr>
      </w:pPr>
      <w:r w:rsidRPr="008F433E">
        <w:rPr>
          <w:rFonts w:ascii="Cambria" w:hAnsi="Cambria"/>
          <w:sz w:val="22"/>
          <w:szCs w:val="22"/>
          <w:u w:val="single"/>
          <w:lang w:eastAsia="cs-CZ"/>
        </w:rPr>
        <w:t>nadřízené orgány</w:t>
      </w:r>
    </w:p>
    <w:p w14:paraId="5EEC4C97" w14:textId="77777777" w:rsidR="008773CA" w:rsidRPr="00CE1DAB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2A43283B" w14:textId="33865A79" w:rsidR="008773CA" w:rsidRPr="00CE1DAB" w:rsidRDefault="008773CA" w:rsidP="008773CA">
      <w:pPr>
        <w:numPr>
          <w:ilvl w:val="0"/>
          <w:numId w:val="2"/>
        </w:numPr>
        <w:suppressAutoHyphens w:val="0"/>
        <w:jc w:val="both"/>
        <w:rPr>
          <w:rFonts w:ascii="Cambria" w:hAnsi="Cambria"/>
          <w:b/>
          <w:sz w:val="22"/>
          <w:szCs w:val="22"/>
          <w:lang w:eastAsia="cs-CZ"/>
        </w:rPr>
      </w:pPr>
      <w:r w:rsidRPr="001A478B">
        <w:rPr>
          <w:rFonts w:ascii="Cambria" w:hAnsi="Cambria"/>
          <w:b/>
          <w:sz w:val="22"/>
          <w:szCs w:val="22"/>
          <w:lang w:eastAsia="cs-CZ"/>
        </w:rPr>
        <w:t xml:space="preserve">Ředitelka </w:t>
      </w:r>
      <w:r w:rsidR="00E839DD" w:rsidRPr="001A478B">
        <w:rPr>
          <w:rFonts w:ascii="Cambria" w:hAnsi="Cambria"/>
          <w:b/>
          <w:sz w:val="22"/>
          <w:szCs w:val="22"/>
          <w:lang w:eastAsia="cs-CZ"/>
        </w:rPr>
        <w:t>Ing.</w:t>
      </w:r>
      <w:r w:rsidRPr="001A478B">
        <w:rPr>
          <w:rFonts w:ascii="Cambria" w:hAnsi="Cambria"/>
          <w:b/>
          <w:sz w:val="22"/>
          <w:szCs w:val="22"/>
          <w:lang w:eastAsia="cs-CZ"/>
        </w:rPr>
        <w:t xml:space="preserve"> Dana Hubálková</w:t>
      </w:r>
      <w:r w:rsidRPr="00CE1DAB">
        <w:rPr>
          <w:rFonts w:ascii="Cambria" w:hAnsi="Cambria"/>
          <w:b/>
          <w:sz w:val="22"/>
          <w:szCs w:val="22"/>
          <w:lang w:eastAsia="cs-CZ"/>
        </w:rPr>
        <w:t xml:space="preserve"> – Cesta pro rodinu, </w:t>
      </w:r>
      <w:proofErr w:type="spellStart"/>
      <w:r w:rsidRPr="00CE1DAB">
        <w:rPr>
          <w:rFonts w:ascii="Cambria" w:hAnsi="Cambria"/>
          <w:b/>
          <w:sz w:val="22"/>
          <w:szCs w:val="22"/>
          <w:lang w:eastAsia="cs-CZ"/>
        </w:rPr>
        <w:t>z.ú</w:t>
      </w:r>
      <w:proofErr w:type="spellEnd"/>
      <w:r w:rsidRPr="00CE1DAB">
        <w:rPr>
          <w:rFonts w:ascii="Cambria" w:hAnsi="Cambria"/>
          <w:b/>
          <w:sz w:val="22"/>
          <w:szCs w:val="22"/>
          <w:lang w:eastAsia="cs-CZ"/>
        </w:rPr>
        <w:t>.</w:t>
      </w:r>
    </w:p>
    <w:p w14:paraId="6D6B1E12" w14:textId="77777777" w:rsidR="008773CA" w:rsidRDefault="008773CA" w:rsidP="008773CA">
      <w:pPr>
        <w:suppressAutoHyphens w:val="0"/>
        <w:ind w:left="72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Nádražní 22, 564 01 Žamberk</w:t>
      </w:r>
    </w:p>
    <w:p w14:paraId="416D930C" w14:textId="77777777" w:rsidR="008773CA" w:rsidRPr="00CE1DAB" w:rsidRDefault="008773CA" w:rsidP="008773CA">
      <w:pPr>
        <w:suppressAutoHyphens w:val="0"/>
        <w:ind w:left="720"/>
        <w:jc w:val="both"/>
        <w:rPr>
          <w:rFonts w:ascii="Cambria" w:hAnsi="Cambria"/>
          <w:sz w:val="22"/>
          <w:szCs w:val="22"/>
          <w:lang w:eastAsia="cs-CZ"/>
        </w:rPr>
      </w:pPr>
    </w:p>
    <w:p w14:paraId="23AF0C9A" w14:textId="77777777" w:rsidR="008773CA" w:rsidRPr="00CE1DAB" w:rsidRDefault="008773CA" w:rsidP="008773CA">
      <w:pPr>
        <w:numPr>
          <w:ilvl w:val="0"/>
          <w:numId w:val="2"/>
        </w:numPr>
        <w:suppressAutoHyphens w:val="0"/>
        <w:jc w:val="both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>Krajský úřad</w:t>
      </w:r>
    </w:p>
    <w:p w14:paraId="0D83303D" w14:textId="77777777" w:rsidR="008773CA" w:rsidRPr="00CE1DAB" w:rsidRDefault="008773CA" w:rsidP="008773CA">
      <w:pPr>
        <w:suppressAutoHyphens w:val="0"/>
        <w:ind w:left="708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adresa: Komenského náměstí 125, 532 11 Pardubice</w:t>
      </w:r>
    </w:p>
    <w:p w14:paraId="7CDE41CA" w14:textId="77777777" w:rsidR="008773CA" w:rsidRPr="001A478B" w:rsidRDefault="008773CA" w:rsidP="008773CA">
      <w:pPr>
        <w:suppressAutoHyphens w:val="0"/>
        <w:ind w:left="36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ab/>
      </w:r>
      <w:r w:rsidRPr="00CE1DAB">
        <w:rPr>
          <w:rFonts w:ascii="Cambria" w:hAnsi="Cambria"/>
          <w:sz w:val="22"/>
          <w:szCs w:val="22"/>
          <w:lang w:eastAsia="cs-CZ"/>
        </w:rPr>
        <w:t xml:space="preserve">e-mail: </w:t>
      </w:r>
      <w:hyperlink r:id="rId8" w:history="1">
        <w:r w:rsidRPr="00CE1DAB">
          <w:rPr>
            <w:rFonts w:ascii="Cambria" w:hAnsi="Cambria"/>
            <w:color w:val="0000FF"/>
            <w:sz w:val="22"/>
            <w:szCs w:val="22"/>
            <w:u w:val="single"/>
            <w:lang w:eastAsia="cs-CZ"/>
          </w:rPr>
          <w:t>posta@pardubickykraj.cz</w:t>
        </w:r>
      </w:hyperlink>
    </w:p>
    <w:p w14:paraId="758ED3F9" w14:textId="77777777" w:rsidR="008773CA" w:rsidRPr="00CE1DAB" w:rsidRDefault="008773CA" w:rsidP="008773CA">
      <w:pPr>
        <w:suppressAutoHyphens w:val="0"/>
        <w:ind w:left="360" w:firstLine="348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telefon: (</w:t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"chrome://skype_ff_toolbar_win/content/space.gif"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5BFD3D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"chrome://skype_ff_toolbar_win/content/space.gif"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1D1B9E1F">
          <v:shape id="_x0000_i1026" type="#_x0000_t75" style="width:.75pt;height:.75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  <w:r w:rsidRPr="00CE1DAB">
        <w:rPr>
          <w:rFonts w:ascii="Cambria" w:hAnsi="Cambria"/>
          <w:sz w:val="22"/>
          <w:szCs w:val="22"/>
          <w:lang w:eastAsia="cs-CZ"/>
        </w:rPr>
        <w:t>+420) 466 026 111</w:t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"chrome://skype_ff_toolbar_win/content/cb_transparent_r.gif"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478DDDE8">
          <v:shape id="_x0000_i1027" type="#_x0000_t75" style="width:162pt;height:12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</w:p>
    <w:p w14:paraId="0366DF63" w14:textId="77777777" w:rsidR="008773CA" w:rsidRPr="00CE1DAB" w:rsidRDefault="008773CA" w:rsidP="008773CA">
      <w:pPr>
        <w:suppressAutoHyphens w:val="0"/>
        <w:ind w:left="360"/>
        <w:jc w:val="both"/>
        <w:rPr>
          <w:rFonts w:ascii="Cambria" w:hAnsi="Cambria"/>
          <w:sz w:val="22"/>
          <w:szCs w:val="22"/>
          <w:lang w:eastAsia="cs-CZ"/>
        </w:rPr>
      </w:pPr>
    </w:p>
    <w:p w14:paraId="1C948A0C" w14:textId="77777777" w:rsidR="008773CA" w:rsidRPr="00CE1DAB" w:rsidRDefault="008773CA" w:rsidP="008773CA">
      <w:pPr>
        <w:numPr>
          <w:ilvl w:val="0"/>
          <w:numId w:val="2"/>
        </w:numPr>
        <w:suppressAutoHyphens w:val="0"/>
        <w:jc w:val="both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>Ministerstvo práce a sociálních věcí</w:t>
      </w:r>
    </w:p>
    <w:p w14:paraId="0980A0DD" w14:textId="77777777" w:rsidR="008773CA" w:rsidRPr="00CE1DAB" w:rsidRDefault="008773CA" w:rsidP="008773CA">
      <w:pPr>
        <w:suppressAutoHyphens w:val="0"/>
        <w:ind w:left="72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adresa: MPSV ČR, Na Poříčním právu 1/376, 128 01 Praha 2</w:t>
      </w:r>
    </w:p>
    <w:p w14:paraId="26A80219" w14:textId="77777777" w:rsidR="008773CA" w:rsidRPr="00CE1DAB" w:rsidRDefault="008773CA" w:rsidP="008773CA">
      <w:pPr>
        <w:suppressAutoHyphens w:val="0"/>
        <w:ind w:left="72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e-mail: </w:t>
      </w:r>
      <w:hyperlink r:id="rId9" w:history="1">
        <w:r w:rsidRPr="00CE1DAB">
          <w:rPr>
            <w:rFonts w:ascii="Cambria" w:hAnsi="Cambria"/>
            <w:color w:val="0000FF"/>
            <w:sz w:val="22"/>
            <w:szCs w:val="22"/>
            <w:u w:val="single"/>
            <w:lang w:eastAsia="cs-CZ"/>
          </w:rPr>
          <w:t>posta@mpsv.cz</w:t>
        </w:r>
      </w:hyperlink>
    </w:p>
    <w:p w14:paraId="16653B52" w14:textId="77777777" w:rsidR="008773CA" w:rsidRPr="00CE1DAB" w:rsidRDefault="008773CA" w:rsidP="008773CA">
      <w:pPr>
        <w:suppressAutoHyphens w:val="0"/>
        <w:ind w:left="720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telefon:</w:t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"chrome://skype_ff_toolbar_win/content/space.gif"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2886F489">
          <v:shape id="_x0000_i1028" type="#_x0000_t75" style="width:.75pt;height:.75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"chrome://skype_ff_toolbar_win/content/space.gif"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5C5FEAC8">
          <v:shape id="_x0000_i1029" type="#_x0000_t75" style="width:.75pt;height:.75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"chrome://skype_ff_toolbar_win/content/space.gif"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66BEF1A4">
          <v:shape id="_x0000_i1030" type="#_x0000_t75" style="width:.75pt;height:.75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"chrome://skype_ff_toolbar_win/content/space.gif"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46490B80">
          <v:shape id="_x0000_i1031" type="#_x0000_t75" style="width:.75pt;height:.75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"chrome://skype_ff_toolbar_win/content/space.gif"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7B4B0F0E">
          <v:shape id="_x0000_i1032" type="#_x0000_t75" style="width:.75pt;height:.75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  <w:r w:rsidRPr="00CE1DAB">
        <w:rPr>
          <w:rFonts w:ascii="Cambria" w:hAnsi="Cambria"/>
          <w:sz w:val="22"/>
          <w:szCs w:val="22"/>
          <w:lang w:eastAsia="cs-CZ"/>
        </w:rPr>
        <w:t>(+420) 221 921 111</w:t>
      </w:r>
      <w:r w:rsidRPr="00CE1DAB">
        <w:rPr>
          <w:rFonts w:ascii="Cambria" w:hAnsi="Cambria"/>
          <w:sz w:val="22"/>
          <w:szCs w:val="22"/>
          <w:lang w:eastAsia="cs-CZ"/>
        </w:rPr>
        <w:fldChar w:fldCharType="begin"/>
      </w:r>
      <w:r w:rsidRPr="00CE1DAB">
        <w:rPr>
          <w:rFonts w:ascii="Cambria" w:hAnsi="Cambria"/>
          <w:sz w:val="22"/>
          <w:szCs w:val="22"/>
          <w:lang w:eastAsia="cs-CZ"/>
        </w:rPr>
        <w:instrText xml:space="preserve"> INCLUDEPICTURE "chrome://skype_ff_toolbar_win/content/cb_transparent_r.gif" \* MERGEFORMATINET </w:instrText>
      </w:r>
      <w:r w:rsidRPr="00CE1DAB">
        <w:rPr>
          <w:rFonts w:ascii="Cambria" w:hAnsi="Cambria"/>
          <w:sz w:val="22"/>
          <w:szCs w:val="22"/>
          <w:lang w:eastAsia="cs-CZ"/>
        </w:rPr>
        <w:fldChar w:fldCharType="separate"/>
      </w:r>
      <w:r w:rsidR="00542815">
        <w:rPr>
          <w:rFonts w:ascii="Cambria" w:hAnsi="Cambria"/>
          <w:sz w:val="22"/>
          <w:szCs w:val="22"/>
          <w:lang w:eastAsia="cs-CZ"/>
        </w:rPr>
        <w:pict w14:anchorId="098D78F6">
          <v:shape id="_x0000_i1033" type="#_x0000_t75" style="width:8.25pt;height:8.25pt"/>
        </w:pict>
      </w:r>
      <w:r w:rsidRPr="00CE1DAB">
        <w:rPr>
          <w:rFonts w:ascii="Cambria" w:hAnsi="Cambria"/>
          <w:sz w:val="22"/>
          <w:szCs w:val="22"/>
          <w:lang w:eastAsia="cs-CZ"/>
        </w:rPr>
        <w:fldChar w:fldCharType="end"/>
      </w:r>
      <w:r w:rsidRPr="00CE1DAB">
        <w:rPr>
          <w:rFonts w:ascii="Cambria" w:hAnsi="Cambria"/>
          <w:b/>
          <w:sz w:val="22"/>
          <w:szCs w:val="22"/>
          <w:lang w:eastAsia="cs-CZ"/>
        </w:rPr>
        <w:tab/>
      </w:r>
    </w:p>
    <w:p w14:paraId="338C84E6" w14:textId="77777777" w:rsidR="00BF2487" w:rsidRDefault="00BF2487" w:rsidP="00BF2487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28A31B6E" w14:textId="47877B28" w:rsidR="00BF2487" w:rsidRPr="00AA7D03" w:rsidRDefault="00BF2487" w:rsidP="00BF2487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>Důvody pro podání žádosti o prověření na Ministerstvu práce a sociálních věcí:</w:t>
      </w:r>
    </w:p>
    <w:p w14:paraId="146009AE" w14:textId="77777777" w:rsidR="00BF2487" w:rsidRPr="00AA7D03" w:rsidRDefault="00BF2487" w:rsidP="00BF2487">
      <w:pPr>
        <w:pStyle w:val="Odstavecseseznamem"/>
        <w:numPr>
          <w:ilvl w:val="0"/>
          <w:numId w:val="10"/>
        </w:num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>Nesouhlasíte se způsobem, jakým byla stížnost vyřízena</w:t>
      </w:r>
    </w:p>
    <w:p w14:paraId="43600CF6" w14:textId="77777777" w:rsidR="00BF2487" w:rsidRPr="00AA7D03" w:rsidRDefault="00BF2487" w:rsidP="00BF2487">
      <w:pPr>
        <w:pStyle w:val="Odstavecseseznamem"/>
        <w:numPr>
          <w:ilvl w:val="0"/>
          <w:numId w:val="10"/>
        </w:num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>Stížnost nebyla vyřízena v </w:t>
      </w:r>
      <w:proofErr w:type="gramStart"/>
      <w:r w:rsidRPr="00AA7D03">
        <w:rPr>
          <w:rFonts w:ascii="Cambria" w:hAnsi="Cambria"/>
          <w:sz w:val="22"/>
          <w:szCs w:val="22"/>
          <w:lang w:eastAsia="cs-CZ"/>
        </w:rPr>
        <w:t>30-ti denní</w:t>
      </w:r>
      <w:proofErr w:type="gramEnd"/>
      <w:r w:rsidRPr="00AA7D03">
        <w:rPr>
          <w:rFonts w:ascii="Cambria" w:hAnsi="Cambria"/>
          <w:sz w:val="22"/>
          <w:szCs w:val="22"/>
          <w:lang w:eastAsia="cs-CZ"/>
        </w:rPr>
        <w:t xml:space="preserve"> zákonné lhůtě</w:t>
      </w:r>
    </w:p>
    <w:p w14:paraId="1FDBB234" w14:textId="77777777" w:rsidR="00BF2487" w:rsidRPr="00AA7D03" w:rsidRDefault="00BF2487" w:rsidP="00BF2487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 xml:space="preserve">Žádost o prověření musíte podat do 60 dnů od doručení vyjádření poskytovatele k Vaší stížnosti nebo od uplynutí lhůty pro její vyřízení, pokud jste odpověď neobdrželi. </w:t>
      </w:r>
    </w:p>
    <w:p w14:paraId="4A50497C" w14:textId="77777777" w:rsidR="00BF2487" w:rsidRPr="00AA7D03" w:rsidRDefault="00BF2487" w:rsidP="00BF2487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051FF6AA" w14:textId="77777777" w:rsidR="00BF2487" w:rsidRPr="00AA7D03" w:rsidRDefault="00BF2487" w:rsidP="00BF2487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>Žádost musí obsahovat:</w:t>
      </w:r>
    </w:p>
    <w:p w14:paraId="3646785A" w14:textId="77777777" w:rsidR="00BF2487" w:rsidRPr="00AA7D03" w:rsidRDefault="00BF2487" w:rsidP="00BF2487">
      <w:pPr>
        <w:pStyle w:val="Odstavecseseznamem"/>
        <w:numPr>
          <w:ilvl w:val="0"/>
          <w:numId w:val="11"/>
        </w:num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>Vaše jméno, příjmení a kontaktní údaje</w:t>
      </w:r>
    </w:p>
    <w:p w14:paraId="4883EF0F" w14:textId="77777777" w:rsidR="00BF2487" w:rsidRPr="00AA7D03" w:rsidRDefault="00BF2487" w:rsidP="00BF2487">
      <w:pPr>
        <w:pStyle w:val="Odstavecseseznamem"/>
        <w:numPr>
          <w:ilvl w:val="0"/>
          <w:numId w:val="11"/>
        </w:num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>Označení poskytovatele sociální služby, na kterého si stěžujete.</w:t>
      </w:r>
    </w:p>
    <w:p w14:paraId="0876EE8A" w14:textId="3269AD7F" w:rsidR="00BF2487" w:rsidRPr="00AA7D03" w:rsidRDefault="00AA7D03" w:rsidP="00BF2487">
      <w:pPr>
        <w:pStyle w:val="Odstavecseseznamem"/>
        <w:numPr>
          <w:ilvl w:val="0"/>
          <w:numId w:val="11"/>
        </w:num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>Důvod,</w:t>
      </w:r>
      <w:r w:rsidR="00BF2487" w:rsidRPr="00AA7D03">
        <w:rPr>
          <w:rFonts w:ascii="Cambria" w:hAnsi="Cambria"/>
          <w:sz w:val="22"/>
          <w:szCs w:val="22"/>
          <w:lang w:eastAsia="cs-CZ"/>
        </w:rPr>
        <w:t xml:space="preserve"> proč žádáte ministerstvo o prověření.</w:t>
      </w:r>
    </w:p>
    <w:p w14:paraId="55A9E0AD" w14:textId="77777777" w:rsidR="00BF2487" w:rsidRPr="00AA7D03" w:rsidRDefault="00BF2487" w:rsidP="00BF2487">
      <w:pPr>
        <w:pStyle w:val="Odstavecseseznamem"/>
        <w:numPr>
          <w:ilvl w:val="0"/>
          <w:numId w:val="11"/>
        </w:num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AA7D03">
        <w:rPr>
          <w:rFonts w:ascii="Cambria" w:hAnsi="Cambria"/>
          <w:sz w:val="22"/>
          <w:szCs w:val="22"/>
          <w:lang w:eastAsia="cs-CZ"/>
        </w:rPr>
        <w:t>Ideálně přiložte kopii vaší původní stížnosti a vyjádření poskytovatele (pokud jste ho obdrželi).</w:t>
      </w:r>
    </w:p>
    <w:p w14:paraId="44A18225" w14:textId="77777777" w:rsidR="008773CA" w:rsidRPr="00CE1DAB" w:rsidRDefault="008773CA" w:rsidP="00BF2487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488D8A57" w14:textId="77777777" w:rsidR="008773CA" w:rsidRPr="008F433E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u w:val="single"/>
          <w:lang w:eastAsia="cs-CZ"/>
        </w:rPr>
      </w:pPr>
      <w:r w:rsidRPr="008F433E">
        <w:rPr>
          <w:rFonts w:ascii="Cambria" w:hAnsi="Cambria"/>
          <w:sz w:val="22"/>
          <w:szCs w:val="22"/>
          <w:u w:val="single"/>
          <w:lang w:eastAsia="cs-CZ"/>
        </w:rPr>
        <w:t>nezávislé orgány</w:t>
      </w:r>
    </w:p>
    <w:p w14:paraId="7900F423" w14:textId="77777777" w:rsidR="008773CA" w:rsidRPr="00CE1DAB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34A2CCF7" w14:textId="77777777" w:rsidR="008773CA" w:rsidRPr="00CE1DAB" w:rsidRDefault="008773CA" w:rsidP="008773CA">
      <w:pPr>
        <w:numPr>
          <w:ilvl w:val="0"/>
          <w:numId w:val="2"/>
        </w:numPr>
        <w:suppressAutoHyphens w:val="0"/>
        <w:jc w:val="both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 xml:space="preserve">Občanská poradna </w:t>
      </w:r>
    </w:p>
    <w:p w14:paraId="649DE915" w14:textId="77777777" w:rsidR="008773CA" w:rsidRPr="00CE1DAB" w:rsidRDefault="008773CA" w:rsidP="008773CA">
      <w:pPr>
        <w:suppressAutoHyphens w:val="0"/>
        <w:ind w:left="72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>adresa: 17. listopadu 69, 562 01 Ústí nad Orlicí</w:t>
      </w:r>
    </w:p>
    <w:p w14:paraId="1903C42A" w14:textId="77777777" w:rsidR="008773CA" w:rsidRPr="001A478B" w:rsidRDefault="008773CA" w:rsidP="008773CA">
      <w:pPr>
        <w:suppressAutoHyphens w:val="0"/>
        <w:ind w:left="720"/>
        <w:jc w:val="both"/>
        <w:rPr>
          <w:rFonts w:ascii="Cambria" w:hAnsi="Cambria"/>
          <w:sz w:val="22"/>
          <w:szCs w:val="22"/>
          <w:lang w:eastAsia="cs-CZ"/>
        </w:rPr>
      </w:pPr>
      <w:proofErr w:type="gramStart"/>
      <w:r w:rsidRPr="00CE1DAB">
        <w:rPr>
          <w:rFonts w:ascii="Cambria" w:hAnsi="Cambria"/>
          <w:sz w:val="22"/>
          <w:szCs w:val="22"/>
          <w:lang w:eastAsia="cs-CZ"/>
        </w:rPr>
        <w:t>e- mail</w:t>
      </w:r>
      <w:proofErr w:type="gramEnd"/>
      <w:r w:rsidRPr="00CE1DAB">
        <w:rPr>
          <w:rFonts w:ascii="Cambria" w:hAnsi="Cambria"/>
          <w:sz w:val="22"/>
          <w:szCs w:val="22"/>
          <w:lang w:eastAsia="cs-CZ"/>
        </w:rPr>
        <w:t>:</w:t>
      </w:r>
      <w:r w:rsidRPr="001A478B">
        <w:rPr>
          <w:rFonts w:ascii="Cambria" w:hAnsi="Cambria"/>
          <w:sz w:val="22"/>
          <w:szCs w:val="22"/>
          <w:lang w:eastAsia="cs-CZ"/>
        </w:rPr>
        <w:t xml:space="preserve"> </w:t>
      </w:r>
      <w:hyperlink r:id="rId10" w:history="1">
        <w:r w:rsidRPr="001A478B">
          <w:rPr>
            <w:rStyle w:val="Hypertextovodkaz"/>
            <w:bCs/>
          </w:rPr>
          <w:t>poradna@uo.hk.caritas.cz</w:t>
        </w:r>
      </w:hyperlink>
    </w:p>
    <w:p w14:paraId="40894A90" w14:textId="77777777" w:rsidR="008773CA" w:rsidRPr="00CE1DAB" w:rsidRDefault="008773CA" w:rsidP="008773CA">
      <w:pPr>
        <w:suppressAutoHyphens w:val="0"/>
        <w:ind w:left="72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telefon: 465 520 520 (záznamník), </w:t>
      </w:r>
      <w:r w:rsidRPr="00CE1DAB">
        <w:rPr>
          <w:rFonts w:ascii="Cambria" w:hAnsi="Cambria"/>
          <w:bCs/>
          <w:sz w:val="22"/>
          <w:szCs w:val="22"/>
          <w:lang w:eastAsia="cs-CZ"/>
        </w:rPr>
        <w:t>734 281 415</w:t>
      </w:r>
    </w:p>
    <w:p w14:paraId="6DFE3ED7" w14:textId="77777777" w:rsidR="008773CA" w:rsidRPr="00CE1DAB" w:rsidRDefault="008773CA" w:rsidP="008773CA">
      <w:pPr>
        <w:suppressAutoHyphens w:val="0"/>
        <w:ind w:left="720"/>
        <w:jc w:val="both"/>
        <w:rPr>
          <w:rFonts w:ascii="Cambria" w:hAnsi="Cambria"/>
          <w:sz w:val="22"/>
          <w:szCs w:val="22"/>
          <w:lang w:eastAsia="cs-CZ"/>
        </w:rPr>
      </w:pPr>
    </w:p>
    <w:p w14:paraId="4DBDB7B7" w14:textId="77777777" w:rsidR="008773CA" w:rsidRPr="00CE1DAB" w:rsidRDefault="008773CA" w:rsidP="008773CA">
      <w:pPr>
        <w:numPr>
          <w:ilvl w:val="0"/>
          <w:numId w:val="2"/>
        </w:numPr>
        <w:suppressAutoHyphens w:val="0"/>
        <w:jc w:val="both"/>
        <w:rPr>
          <w:rFonts w:ascii="Cambria" w:hAnsi="Cambria"/>
          <w:b/>
          <w:sz w:val="22"/>
          <w:szCs w:val="22"/>
          <w:lang w:eastAsia="cs-CZ"/>
        </w:rPr>
      </w:pPr>
      <w:r w:rsidRPr="00CE1DAB">
        <w:rPr>
          <w:rFonts w:ascii="Cambria" w:hAnsi="Cambria"/>
          <w:b/>
          <w:sz w:val="22"/>
          <w:szCs w:val="22"/>
          <w:lang w:eastAsia="cs-CZ"/>
        </w:rPr>
        <w:t>Veřejný ochránce práv</w:t>
      </w:r>
    </w:p>
    <w:p w14:paraId="023DB9D5" w14:textId="77777777" w:rsidR="008773CA" w:rsidRPr="00CE1DAB" w:rsidRDefault="008773CA" w:rsidP="008773CA">
      <w:pPr>
        <w:suppressAutoHyphens w:val="0"/>
        <w:ind w:left="36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         adresa:</w:t>
      </w:r>
      <w:r w:rsidRPr="001A478B">
        <w:rPr>
          <w:rFonts w:ascii="Cambria" w:hAnsi="Cambria"/>
          <w:sz w:val="22"/>
          <w:szCs w:val="22"/>
          <w:lang w:eastAsia="cs-CZ"/>
        </w:rPr>
        <w:t xml:space="preserve"> Veřejná ochránkyně práv</w:t>
      </w:r>
      <w:r w:rsidRPr="00CE1DAB">
        <w:rPr>
          <w:rFonts w:ascii="Cambria" w:hAnsi="Cambria"/>
          <w:strike/>
          <w:sz w:val="22"/>
          <w:szCs w:val="22"/>
          <w:lang w:eastAsia="cs-CZ"/>
        </w:rPr>
        <w:t>,</w:t>
      </w:r>
      <w:r w:rsidRPr="00CE1DAB">
        <w:rPr>
          <w:rFonts w:ascii="Cambria" w:hAnsi="Cambria"/>
          <w:sz w:val="22"/>
          <w:szCs w:val="22"/>
          <w:lang w:eastAsia="cs-CZ"/>
        </w:rPr>
        <w:t xml:space="preserve"> Brno, Údolní 39, PSČ 602 00</w:t>
      </w:r>
    </w:p>
    <w:p w14:paraId="150EC565" w14:textId="77777777" w:rsidR="008773CA" w:rsidRPr="00CE1DAB" w:rsidRDefault="008773CA" w:rsidP="008773CA">
      <w:pPr>
        <w:suppressAutoHyphens w:val="0"/>
        <w:ind w:left="36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         e-mail: </w:t>
      </w:r>
      <w:hyperlink r:id="rId11" w:history="1">
        <w:r w:rsidRPr="00CE1DAB">
          <w:rPr>
            <w:rFonts w:ascii="Cambria" w:hAnsi="Cambria"/>
            <w:color w:val="0000FF"/>
            <w:sz w:val="22"/>
            <w:szCs w:val="22"/>
            <w:u w:val="single"/>
            <w:lang w:eastAsia="cs-CZ"/>
          </w:rPr>
          <w:t>podatelna@ochrance.cz</w:t>
        </w:r>
      </w:hyperlink>
    </w:p>
    <w:p w14:paraId="72B78331" w14:textId="77777777" w:rsidR="008773CA" w:rsidRPr="00CE1DAB" w:rsidRDefault="008773CA" w:rsidP="008773CA">
      <w:pPr>
        <w:suppressAutoHyphens w:val="0"/>
        <w:ind w:left="36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         telefon: (+420) 542 542 888</w:t>
      </w:r>
    </w:p>
    <w:p w14:paraId="3D65781E" w14:textId="77777777" w:rsidR="008773CA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V případě podezření na trestný čin je možné obracet se na </w:t>
      </w:r>
      <w:r>
        <w:rPr>
          <w:rFonts w:ascii="Cambria" w:hAnsi="Cambria"/>
          <w:sz w:val="22"/>
          <w:szCs w:val="22"/>
          <w:lang w:eastAsia="cs-CZ"/>
        </w:rPr>
        <w:t xml:space="preserve">Policii České republiky. </w:t>
      </w:r>
    </w:p>
    <w:p w14:paraId="5121DE40" w14:textId="77777777" w:rsidR="004F6394" w:rsidRDefault="004F6394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72846044" w14:textId="77777777" w:rsidR="00103EF8" w:rsidRDefault="00103EF8" w:rsidP="008773CA">
      <w:pPr>
        <w:suppressAutoHyphens w:val="0"/>
        <w:spacing w:line="360" w:lineRule="auto"/>
        <w:jc w:val="both"/>
        <w:outlineLvl w:val="0"/>
        <w:rPr>
          <w:rFonts w:ascii="Cambria" w:hAnsi="Cambria"/>
          <w:b/>
          <w:sz w:val="22"/>
          <w:szCs w:val="22"/>
          <w:lang w:eastAsia="cs-CZ"/>
        </w:rPr>
      </w:pPr>
    </w:p>
    <w:p w14:paraId="00CDC636" w14:textId="77777777" w:rsidR="00BC3405" w:rsidRDefault="00BC3405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5EDC98C7" w14:textId="77777777" w:rsidR="00BC3405" w:rsidRDefault="00BC3405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4B70C291" w14:textId="0682290B" w:rsidR="00BC3405" w:rsidRPr="00BC3405" w:rsidRDefault="00BC3405" w:rsidP="008773CA">
      <w:pPr>
        <w:suppressAutoHyphens w:val="0"/>
        <w:jc w:val="both"/>
        <w:rPr>
          <w:rFonts w:ascii="Cambria" w:hAnsi="Cambria"/>
          <w:b/>
          <w:bCs/>
          <w:sz w:val="22"/>
          <w:szCs w:val="22"/>
          <w:lang w:eastAsia="cs-CZ"/>
        </w:rPr>
      </w:pPr>
      <w:r w:rsidRPr="00BC3405">
        <w:rPr>
          <w:rFonts w:ascii="Cambria" w:hAnsi="Cambria"/>
          <w:b/>
          <w:bCs/>
          <w:sz w:val="22"/>
          <w:szCs w:val="22"/>
          <w:lang w:eastAsia="cs-CZ"/>
        </w:rPr>
        <w:lastRenderedPageBreak/>
        <w:t>Závěrečná ustanovení</w:t>
      </w:r>
    </w:p>
    <w:p w14:paraId="25AFD381" w14:textId="7139A4B6" w:rsidR="008773CA" w:rsidRPr="00CE3512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 w:rsidRPr="00CE1DAB">
        <w:rPr>
          <w:rFonts w:ascii="Cambria" w:hAnsi="Cambria"/>
          <w:sz w:val="22"/>
          <w:szCs w:val="22"/>
          <w:lang w:eastAsia="cs-CZ"/>
        </w:rPr>
        <w:t xml:space="preserve">Vůči stěžovateli nesmí být použity sankce proto, že podal </w:t>
      </w:r>
      <w:r w:rsidRPr="00E94EEE">
        <w:rPr>
          <w:rFonts w:ascii="Cambria" w:hAnsi="Cambria"/>
          <w:sz w:val="22"/>
          <w:szCs w:val="22"/>
          <w:lang w:eastAsia="cs-CZ"/>
        </w:rPr>
        <w:t>stížnost. Při celém procesu se dodržuje mlčenlivost a ochrana osobních a citlivých údajů</w:t>
      </w:r>
      <w:r w:rsidRPr="00CE3512">
        <w:rPr>
          <w:rFonts w:ascii="Cambria" w:hAnsi="Cambria"/>
          <w:sz w:val="22"/>
          <w:szCs w:val="22"/>
          <w:lang w:eastAsia="cs-CZ"/>
        </w:rPr>
        <w:t>.</w:t>
      </w:r>
      <w:r w:rsidR="00E94EEE" w:rsidRPr="00CE3512">
        <w:rPr>
          <w:rFonts w:ascii="Cambria" w:hAnsi="Cambria"/>
          <w:sz w:val="22"/>
          <w:szCs w:val="22"/>
          <w:lang w:eastAsia="cs-CZ"/>
        </w:rPr>
        <w:t xml:space="preserve"> Celá záležitost bude projednávána výhradně se stěžovatelem a osobami, kterých se stížnost bezprostředně týká.</w:t>
      </w:r>
    </w:p>
    <w:p w14:paraId="6551B39C" w14:textId="7B2E741D" w:rsidR="008773CA" w:rsidRPr="00E11D39" w:rsidRDefault="00BE2090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  <w:r>
        <w:rPr>
          <w:rFonts w:ascii="Cambria" w:hAnsi="Cambria"/>
          <w:noProof/>
          <w:sz w:val="22"/>
          <w:szCs w:val="22"/>
          <w:lang w:eastAsia="cs-CZ"/>
        </w:rPr>
        <w:drawing>
          <wp:inline distT="0" distB="0" distL="0" distR="0" wp14:anchorId="4029856E" wp14:editId="2166FC8C">
            <wp:extent cx="5760720" cy="3536830"/>
            <wp:effectExtent l="0" t="0" r="0" b="6985"/>
            <wp:docPr id="307696206" name="Obrázek 1" descr="Obsah obrázku text, diagram, Plán, skic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96206" name="Obrázek 1" descr="Obsah obrázku text, diagram, Plán, skica&#10;&#10;Popis byl vytvořen automaticky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62"/>
                    <a:stretch/>
                  </pic:blipFill>
                  <pic:spPr bwMode="auto">
                    <a:xfrm>
                      <a:off x="0" y="0"/>
                      <a:ext cx="5760720" cy="353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446E9" w14:textId="77777777" w:rsidR="008773CA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440106F3" w14:textId="77777777" w:rsidR="008773CA" w:rsidRDefault="008773CA" w:rsidP="008773CA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76747BDB" w14:textId="6700EC59" w:rsidR="00276143" w:rsidRPr="00E11D39" w:rsidRDefault="00276143" w:rsidP="00276143">
      <w:pPr>
        <w:rPr>
          <w:rFonts w:ascii="Cambria" w:hAnsi="Cambria"/>
          <w:sz w:val="22"/>
          <w:szCs w:val="22"/>
        </w:rPr>
      </w:pPr>
      <w:r w:rsidRPr="00E11D39">
        <w:rPr>
          <w:rFonts w:ascii="Cambria" w:hAnsi="Cambria"/>
          <w:sz w:val="22"/>
          <w:szCs w:val="22"/>
        </w:rPr>
        <w:t xml:space="preserve">Platnost od: </w:t>
      </w:r>
      <w:r w:rsidR="00CE3512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 xml:space="preserve">. </w:t>
      </w:r>
      <w:r w:rsidR="00CE3512">
        <w:rPr>
          <w:rFonts w:ascii="Cambria" w:hAnsi="Cambria"/>
          <w:sz w:val="22"/>
          <w:szCs w:val="22"/>
        </w:rPr>
        <w:t>7</w:t>
      </w:r>
      <w:r>
        <w:rPr>
          <w:rFonts w:ascii="Cambria" w:hAnsi="Cambria"/>
          <w:sz w:val="22"/>
          <w:szCs w:val="22"/>
        </w:rPr>
        <w:t>. 202</w:t>
      </w:r>
      <w:r w:rsidR="00CE3512">
        <w:rPr>
          <w:rFonts w:ascii="Cambria" w:hAnsi="Cambria"/>
          <w:sz w:val="22"/>
          <w:szCs w:val="22"/>
        </w:rPr>
        <w:t>6</w:t>
      </w:r>
    </w:p>
    <w:p w14:paraId="6DC069C1" w14:textId="77777777" w:rsidR="00276143" w:rsidRPr="00E11D39" w:rsidRDefault="00276143" w:rsidP="00276143">
      <w:pPr>
        <w:jc w:val="both"/>
        <w:rPr>
          <w:rFonts w:ascii="Cambria" w:hAnsi="Cambria"/>
          <w:sz w:val="22"/>
          <w:szCs w:val="22"/>
        </w:rPr>
      </w:pPr>
    </w:p>
    <w:p w14:paraId="09A61238" w14:textId="77777777" w:rsidR="00276143" w:rsidRPr="00E11D39" w:rsidRDefault="00276143" w:rsidP="00276143">
      <w:pPr>
        <w:jc w:val="both"/>
        <w:rPr>
          <w:rFonts w:ascii="Cambria" w:hAnsi="Cambria"/>
          <w:sz w:val="22"/>
          <w:szCs w:val="22"/>
        </w:rPr>
      </w:pPr>
    </w:p>
    <w:p w14:paraId="4315A09F" w14:textId="77777777" w:rsidR="00276143" w:rsidRPr="00E11D39" w:rsidRDefault="00276143" w:rsidP="00276143">
      <w:pPr>
        <w:jc w:val="both"/>
        <w:rPr>
          <w:rFonts w:ascii="Cambria" w:hAnsi="Cambria"/>
          <w:sz w:val="22"/>
          <w:szCs w:val="22"/>
        </w:rPr>
      </w:pPr>
    </w:p>
    <w:p w14:paraId="2FBFC908" w14:textId="77777777" w:rsidR="00276143" w:rsidRPr="00B61ADC" w:rsidRDefault="00276143" w:rsidP="00276143">
      <w:pPr>
        <w:tabs>
          <w:tab w:val="center" w:pos="7655"/>
        </w:tabs>
        <w:rPr>
          <w:rFonts w:ascii="Cambria" w:hAnsi="Cambria"/>
          <w:sz w:val="22"/>
          <w:szCs w:val="22"/>
        </w:rPr>
      </w:pPr>
      <w:r w:rsidRPr="00E11D39">
        <w:rPr>
          <w:rFonts w:ascii="Cambria" w:hAnsi="Cambria"/>
          <w:sz w:val="22"/>
          <w:szCs w:val="22"/>
        </w:rPr>
        <w:tab/>
      </w:r>
      <w:r w:rsidRPr="00B61ADC">
        <w:rPr>
          <w:rFonts w:ascii="Cambria" w:hAnsi="Cambria"/>
          <w:sz w:val="22"/>
          <w:szCs w:val="22"/>
        </w:rPr>
        <w:t>……….………………………….</w:t>
      </w:r>
    </w:p>
    <w:p w14:paraId="6B900681" w14:textId="417BE284" w:rsidR="00276143" w:rsidRPr="00B61ADC" w:rsidRDefault="00276143" w:rsidP="00276143">
      <w:pPr>
        <w:tabs>
          <w:tab w:val="center" w:pos="7655"/>
        </w:tabs>
        <w:jc w:val="both"/>
        <w:rPr>
          <w:rFonts w:ascii="Cambria" w:hAnsi="Cambria"/>
          <w:sz w:val="22"/>
          <w:szCs w:val="22"/>
        </w:rPr>
      </w:pPr>
      <w:r w:rsidRPr="00B61ADC">
        <w:rPr>
          <w:rFonts w:ascii="Cambria" w:hAnsi="Cambria"/>
          <w:sz w:val="22"/>
          <w:szCs w:val="22"/>
        </w:rPr>
        <w:tab/>
        <w:t>Schválil</w:t>
      </w:r>
      <w:r w:rsidR="00A86CD2" w:rsidRPr="00B61ADC">
        <w:rPr>
          <w:rFonts w:ascii="Cambria" w:hAnsi="Cambria"/>
          <w:sz w:val="22"/>
          <w:szCs w:val="22"/>
        </w:rPr>
        <w:t>a</w:t>
      </w:r>
    </w:p>
    <w:p w14:paraId="0F567176" w14:textId="50230B73" w:rsidR="00276143" w:rsidRPr="00B61ADC" w:rsidRDefault="00276143" w:rsidP="00276143">
      <w:pPr>
        <w:tabs>
          <w:tab w:val="center" w:pos="7655"/>
        </w:tabs>
        <w:jc w:val="both"/>
        <w:rPr>
          <w:rFonts w:ascii="Cambria" w:hAnsi="Cambria"/>
          <w:sz w:val="22"/>
          <w:szCs w:val="22"/>
        </w:rPr>
      </w:pPr>
      <w:r w:rsidRPr="00B61ADC">
        <w:rPr>
          <w:rFonts w:ascii="Cambria" w:hAnsi="Cambria"/>
          <w:sz w:val="22"/>
          <w:szCs w:val="22"/>
        </w:rPr>
        <w:tab/>
      </w:r>
      <w:r w:rsidR="00B61ADC" w:rsidRPr="00B61ADC">
        <w:rPr>
          <w:rFonts w:ascii="Cambria" w:hAnsi="Cambria"/>
          <w:sz w:val="22"/>
          <w:szCs w:val="22"/>
        </w:rPr>
        <w:t xml:space="preserve">Bc. </w:t>
      </w:r>
      <w:r w:rsidR="00A86CD2" w:rsidRPr="00B61ADC">
        <w:rPr>
          <w:rFonts w:ascii="Cambria" w:hAnsi="Cambria"/>
          <w:sz w:val="22"/>
          <w:szCs w:val="22"/>
        </w:rPr>
        <w:t>Ludmila Holancová</w:t>
      </w:r>
    </w:p>
    <w:p w14:paraId="024B733E" w14:textId="77777777" w:rsidR="00276143" w:rsidRPr="00E11D39" w:rsidRDefault="00276143" w:rsidP="00276143">
      <w:pPr>
        <w:tabs>
          <w:tab w:val="center" w:pos="7655"/>
        </w:tabs>
        <w:jc w:val="both"/>
        <w:rPr>
          <w:rFonts w:ascii="Cambria" w:hAnsi="Cambria"/>
          <w:sz w:val="22"/>
          <w:szCs w:val="22"/>
        </w:rPr>
      </w:pPr>
      <w:r w:rsidRPr="00B61ADC">
        <w:rPr>
          <w:rFonts w:ascii="Cambria" w:hAnsi="Cambria"/>
          <w:sz w:val="22"/>
          <w:szCs w:val="22"/>
        </w:rPr>
        <w:tab/>
        <w:t>vedoucí DPC</w:t>
      </w:r>
    </w:p>
    <w:p w14:paraId="2390CDEB" w14:textId="77777777" w:rsidR="00276143" w:rsidRPr="00E11D39" w:rsidRDefault="00276143" w:rsidP="00276143">
      <w:pPr>
        <w:suppressAutoHyphens w:val="0"/>
        <w:jc w:val="both"/>
        <w:rPr>
          <w:rFonts w:ascii="Cambria" w:hAnsi="Cambria"/>
          <w:sz w:val="22"/>
          <w:szCs w:val="22"/>
          <w:lang w:eastAsia="cs-CZ"/>
        </w:rPr>
      </w:pPr>
    </w:p>
    <w:p w14:paraId="0538734A" w14:textId="77777777" w:rsidR="00264FAE" w:rsidRDefault="00264FAE"/>
    <w:sectPr w:rsidR="00264FA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C4426" w14:textId="77777777" w:rsidR="00542815" w:rsidRDefault="00542815" w:rsidP="008773CA">
      <w:r>
        <w:separator/>
      </w:r>
    </w:p>
  </w:endnote>
  <w:endnote w:type="continuationSeparator" w:id="0">
    <w:p w14:paraId="1BD7E8ED" w14:textId="77777777" w:rsidR="00542815" w:rsidRDefault="00542815" w:rsidP="0087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CC5D" w14:textId="77777777" w:rsidR="00542815" w:rsidRDefault="00542815" w:rsidP="008773CA">
      <w:r>
        <w:separator/>
      </w:r>
    </w:p>
  </w:footnote>
  <w:footnote w:type="continuationSeparator" w:id="0">
    <w:p w14:paraId="03C91F00" w14:textId="77777777" w:rsidR="00542815" w:rsidRDefault="00542815" w:rsidP="00877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FDD33" w14:textId="77777777" w:rsidR="008773CA" w:rsidRDefault="008773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0D9"/>
    <w:multiLevelType w:val="hybridMultilevel"/>
    <w:tmpl w:val="52B08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2A0"/>
    <w:multiLevelType w:val="hybridMultilevel"/>
    <w:tmpl w:val="969A2AB4"/>
    <w:lvl w:ilvl="0" w:tplc="959AE2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02521C"/>
    <w:multiLevelType w:val="hybridMultilevel"/>
    <w:tmpl w:val="8258F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63C2A"/>
    <w:multiLevelType w:val="hybridMultilevel"/>
    <w:tmpl w:val="D46CC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D7583"/>
    <w:multiLevelType w:val="hybridMultilevel"/>
    <w:tmpl w:val="0C4617B4"/>
    <w:lvl w:ilvl="0" w:tplc="24FC46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62109E"/>
    <w:multiLevelType w:val="hybridMultilevel"/>
    <w:tmpl w:val="AA0402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1C35C6"/>
    <w:multiLevelType w:val="hybridMultilevel"/>
    <w:tmpl w:val="4A725DEC"/>
    <w:lvl w:ilvl="0" w:tplc="97925D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434035"/>
    <w:multiLevelType w:val="hybridMultilevel"/>
    <w:tmpl w:val="6750E234"/>
    <w:lvl w:ilvl="0" w:tplc="7B6C4D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F216CF"/>
    <w:multiLevelType w:val="hybridMultilevel"/>
    <w:tmpl w:val="ADEE0E4C"/>
    <w:lvl w:ilvl="0" w:tplc="FB3A9D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80770"/>
    <w:multiLevelType w:val="hybridMultilevel"/>
    <w:tmpl w:val="98D48D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5CCC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color w:val="auto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862514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44079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6514504">
    <w:abstractNumId w:val="6"/>
  </w:num>
  <w:num w:numId="4" w16cid:durableId="264117833">
    <w:abstractNumId w:val="8"/>
  </w:num>
  <w:num w:numId="5" w16cid:durableId="1699164977">
    <w:abstractNumId w:val="9"/>
  </w:num>
  <w:num w:numId="6" w16cid:durableId="626354301">
    <w:abstractNumId w:val="7"/>
  </w:num>
  <w:num w:numId="7" w16cid:durableId="777800119">
    <w:abstractNumId w:val="1"/>
  </w:num>
  <w:num w:numId="8" w16cid:durableId="743144087">
    <w:abstractNumId w:val="5"/>
  </w:num>
  <w:num w:numId="9" w16cid:durableId="1937206582">
    <w:abstractNumId w:val="0"/>
  </w:num>
  <w:num w:numId="10" w16cid:durableId="271712890">
    <w:abstractNumId w:val="3"/>
  </w:num>
  <w:num w:numId="11" w16cid:durableId="1287928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B2D"/>
    <w:rsid w:val="000278A1"/>
    <w:rsid w:val="000C7324"/>
    <w:rsid w:val="000E28C1"/>
    <w:rsid w:val="00103EF8"/>
    <w:rsid w:val="001257A8"/>
    <w:rsid w:val="001E7555"/>
    <w:rsid w:val="00264FAE"/>
    <w:rsid w:val="00276143"/>
    <w:rsid w:val="003243D1"/>
    <w:rsid w:val="003D3197"/>
    <w:rsid w:val="003F4B7A"/>
    <w:rsid w:val="00422C56"/>
    <w:rsid w:val="004A2C2A"/>
    <w:rsid w:val="004F6394"/>
    <w:rsid w:val="00514E41"/>
    <w:rsid w:val="00542815"/>
    <w:rsid w:val="0058324B"/>
    <w:rsid w:val="005978CC"/>
    <w:rsid w:val="005E693A"/>
    <w:rsid w:val="00617EC4"/>
    <w:rsid w:val="006E3102"/>
    <w:rsid w:val="007F1836"/>
    <w:rsid w:val="007F4990"/>
    <w:rsid w:val="00802204"/>
    <w:rsid w:val="00823B2D"/>
    <w:rsid w:val="008773CA"/>
    <w:rsid w:val="00971E87"/>
    <w:rsid w:val="00A86CD2"/>
    <w:rsid w:val="00AA7D03"/>
    <w:rsid w:val="00B2696D"/>
    <w:rsid w:val="00B61ADC"/>
    <w:rsid w:val="00B67C56"/>
    <w:rsid w:val="00B745DE"/>
    <w:rsid w:val="00BB744A"/>
    <w:rsid w:val="00BC3405"/>
    <w:rsid w:val="00BE2090"/>
    <w:rsid w:val="00BF2487"/>
    <w:rsid w:val="00CE3512"/>
    <w:rsid w:val="00D31076"/>
    <w:rsid w:val="00D56780"/>
    <w:rsid w:val="00D61B8E"/>
    <w:rsid w:val="00DC7AA0"/>
    <w:rsid w:val="00E839DD"/>
    <w:rsid w:val="00E94DF0"/>
    <w:rsid w:val="00E94EEE"/>
    <w:rsid w:val="00EC28DF"/>
    <w:rsid w:val="00F23E8E"/>
    <w:rsid w:val="00F66CA8"/>
    <w:rsid w:val="00F715AB"/>
    <w:rsid w:val="00FE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52CC"/>
  <w15:chartTrackingRefBased/>
  <w15:docId w15:val="{53D02DDC-2F55-4151-86BF-0DB62D68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3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8773CA"/>
    <w:rPr>
      <w:b/>
      <w:bCs/>
    </w:rPr>
  </w:style>
  <w:style w:type="character" w:styleId="Hypertextovodkaz">
    <w:name w:val="Hyperlink"/>
    <w:uiPriority w:val="99"/>
    <w:unhideWhenUsed/>
    <w:rsid w:val="008773C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773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73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773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73C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7F499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94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pardubickykraj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datelna@ochrance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oradna@uo.hk.carita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sta@mpsv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738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Lída Holancová</cp:lastModifiedBy>
  <cp:revision>10</cp:revision>
  <cp:lastPrinted>2026-06-25T11:28:00Z</cp:lastPrinted>
  <dcterms:created xsi:type="dcterms:W3CDTF">2025-09-16T11:00:00Z</dcterms:created>
  <dcterms:modified xsi:type="dcterms:W3CDTF">2026-06-25T11:28:00Z</dcterms:modified>
</cp:coreProperties>
</file>